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8A" w:rsidRDefault="00794D8A">
      <w:r>
        <w:t>Women’s Press Club</w:t>
      </w:r>
      <w:r>
        <w:br/>
        <w:t>Minutes</w:t>
      </w:r>
      <w:r>
        <w:br/>
        <w:t>Annual Potluck and Business Meeting</w:t>
      </w:r>
      <w:r>
        <w:br/>
        <w:t>Sunday, October 6, 2013</w:t>
      </w:r>
    </w:p>
    <w:p w:rsidR="00794D8A" w:rsidRDefault="00794D8A">
      <w:r>
        <w:t xml:space="preserve">Attendees: Karen Carlin, Jill Daly, </w:t>
      </w:r>
      <w:r w:rsidR="00BE59F2">
        <w:rPr>
          <w:rFonts w:ascii="Tahoma" w:eastAsia="Times New Roman" w:hAnsi="Tahoma" w:cs="Tahoma"/>
          <w:color w:val="000000"/>
          <w:sz w:val="20"/>
          <w:szCs w:val="20"/>
        </w:rPr>
        <w:t xml:space="preserve">Jennie Dorris, </w:t>
      </w:r>
      <w:r>
        <w:t>Stacey Federoff, Helen Fallon, Connie George, Kellie Gormly, Tory Parrish, Susan Zimecki, Kay Koch.</w:t>
      </w:r>
    </w:p>
    <w:p w:rsidR="00BE59F2" w:rsidRDefault="00BE59F2">
      <w:r>
        <w:t>The group welcomed Jennie Dorris, who was referred by Heidi Opdyke, to the meeting. Jennie is considering a membership in the Club.</w:t>
      </w:r>
    </w:p>
    <w:p w:rsidR="00BE59F2" w:rsidRDefault="00BE59F2">
      <w:r>
        <w:t>Annual Banquet: Will take place the second or fourth Saturday in April 2014.</w:t>
      </w:r>
    </w:p>
    <w:p w:rsidR="00BE59F2" w:rsidRDefault="00BE59F2">
      <w:r>
        <w:t xml:space="preserve">The editor of </w:t>
      </w:r>
      <w:r w:rsidR="000F5430" w:rsidRPr="000F5430">
        <w:rPr>
          <w:i/>
        </w:rPr>
        <w:t>Good Housekeeping</w:t>
      </w:r>
      <w:r>
        <w:t>has not responded and the group brainstormed additional candidates for keynote speaker. Kellie recommended Nancy Gibbs, the newly appointed and first female editor of Time Magazine.</w:t>
      </w:r>
      <w:r w:rsidR="00825729">
        <w:t xml:space="preserve">  Doris Kearns Goodwin, who authored novels on LBJ and Lincoln, was also suggested. Kellie will follow up.</w:t>
      </w:r>
    </w:p>
    <w:p w:rsidR="00375B00" w:rsidRDefault="00375B00">
      <w:r>
        <w:t xml:space="preserve">Kellie </w:t>
      </w:r>
      <w:r w:rsidR="000F5430">
        <w:t xml:space="preserve">Gormly </w:t>
      </w:r>
      <w:r>
        <w:t>offered to organize a program about How to Write and Get Freelance Assignments. It was suggested that we have it in early to mid-November and have a panel. Suggested</w:t>
      </w:r>
      <w:r w:rsidR="009128CD">
        <w:t xml:space="preserve"> panelists include Kellie, Cindi</w:t>
      </w:r>
      <w:r>
        <w:t xml:space="preserve"> Lash, Doug Hueck, Christine Tum</w:t>
      </w:r>
      <w:r w:rsidR="00E909CC">
        <w:t xml:space="preserve">pson, Nancy Polinsky, JennieDorris. Connie </w:t>
      </w:r>
      <w:r w:rsidR="009268D2">
        <w:t xml:space="preserve">George </w:t>
      </w:r>
      <w:r w:rsidR="00E909CC">
        <w:t>volunteered to moderate</w:t>
      </w:r>
      <w:r w:rsidR="009268D2">
        <w:t xml:space="preserve"> unless it would be more appropriate to have a journalist moderate</w:t>
      </w:r>
      <w:r w:rsidR="00E909CC">
        <w:t xml:space="preserve">. </w:t>
      </w:r>
      <w:r w:rsidR="009268D2">
        <w:t>Kellie will look into a date.</w:t>
      </w:r>
    </w:p>
    <w:p w:rsidR="00825729" w:rsidRDefault="00825729">
      <w:r>
        <w:t xml:space="preserve">Mentoring Program: Discussion ensued about which committee should undertake this worthwhile project. It was decided that the </w:t>
      </w:r>
      <w:r w:rsidR="000F5430">
        <w:t>Communications</w:t>
      </w:r>
      <w:r>
        <w:t xml:space="preserve"> and</w:t>
      </w:r>
      <w:r w:rsidR="009128CD">
        <w:t xml:space="preserve"> Membership</w:t>
      </w:r>
      <w:r>
        <w:t xml:space="preserve"> Committee should work together, with the Membership Committee developing the guidelines and administering the program and the </w:t>
      </w:r>
      <w:r w:rsidR="000F5430">
        <w:t>Communications</w:t>
      </w:r>
      <w:r>
        <w:t xml:space="preserve"> Committee helping to promote it.</w:t>
      </w:r>
    </w:p>
    <w:p w:rsidR="00825729" w:rsidRDefault="00825729">
      <w:r>
        <w:t>Ideas included, developing relationships with professors (which is something anyone in the Club can do), attending student orientation fairs and journalism fairs.  These events take place in the fall, so the Committee has a year to develop the program.</w:t>
      </w:r>
    </w:p>
    <w:p w:rsidR="00825729" w:rsidRDefault="00825729">
      <w:r>
        <w:t xml:space="preserve">Speakers Bureau: </w:t>
      </w:r>
      <w:r w:rsidR="00823CC9">
        <w:t xml:space="preserve">The discussion about mentoring let to another idea about developing a Speakers Bureau. </w:t>
      </w:r>
      <w:r>
        <w:t>All members should participate in speaking engagements and let the Program Committee know.</w:t>
      </w:r>
      <w:r w:rsidR="00823CC9">
        <w:t xml:space="preserve"> The group recommended that the Program Committee consider organizing this program.</w:t>
      </w:r>
    </w:p>
    <w:p w:rsidR="00823CC9" w:rsidRDefault="00823CC9">
      <w:r>
        <w:t xml:space="preserve">Bylaws: The revised bylaws were presented to the group for a vote, but the vote was tabled. </w:t>
      </w:r>
      <w:r w:rsidR="00A86521">
        <w:t xml:space="preserve">It was decided that the Annual Banquet will be considered the Annual Meeting. There should be a list of eligible voters at the registration table so that we know who is eligible to vote and we can provide them with ballots. </w:t>
      </w:r>
      <w:r>
        <w:t>The following changes will be made:</w:t>
      </w:r>
    </w:p>
    <w:p w:rsidR="00823CC9" w:rsidRDefault="00823CC9">
      <w:r>
        <w:t>Article V, Section 3. Add that Life Members do not pay dues.</w:t>
      </w:r>
    </w:p>
    <w:p w:rsidR="00823CC9" w:rsidRDefault="00823CC9">
      <w:r>
        <w:t>Article VI, Section 1. Delete the need for a recommendation for membership.</w:t>
      </w:r>
    </w:p>
    <w:p w:rsidR="00823CC9" w:rsidRDefault="00823CC9">
      <w:r>
        <w:t xml:space="preserve">Article VI, Section 4. </w:t>
      </w:r>
      <w:r w:rsidR="00F6409E">
        <w:t>Change second sentence to read: The applicant must have her Women</w:t>
      </w:r>
      <w:r w:rsidR="000F5430">
        <w:t>’</w:t>
      </w:r>
      <w:bookmarkStart w:id="0" w:name="_GoBack"/>
      <w:bookmarkEnd w:id="0"/>
      <w:r w:rsidR="00F6409E">
        <w:t xml:space="preserve">s Press Club Membership Application endorsed by a professor in a field of study related to journalism or communications. </w:t>
      </w:r>
    </w:p>
    <w:p w:rsidR="00F6409E" w:rsidRDefault="00F6409E">
      <w:r>
        <w:lastRenderedPageBreak/>
        <w:t>Article VIII, Section 2. Add: The vice president shall serve as chair of the Program Committee.</w:t>
      </w:r>
    </w:p>
    <w:p w:rsidR="00F6409E" w:rsidRDefault="00F6409E">
      <w:r>
        <w:t>Article IX, Section 1. Change the first sentence to read: The Board of Directors shall consist of the four officers – president, vice president, secretary and treasurer – and three members at large, elected biannually.</w:t>
      </w:r>
    </w:p>
    <w:p w:rsidR="00F6409E" w:rsidRDefault="00F6409E">
      <w:r>
        <w:t>Article IX, Section 2. Change the first sentence to read: A meeting of the Board of Directors shall be called as soon as practical by the president, but not later than one month after an election, and thereafter at the discretion of the president or at the request of three members of the Board.</w:t>
      </w:r>
    </w:p>
    <w:p w:rsidR="00F6409E" w:rsidRDefault="007A364C">
      <w:r>
        <w:t>Article IX, Section 4. Add: These meetings shall be open to members.</w:t>
      </w:r>
    </w:p>
    <w:p w:rsidR="007A364C" w:rsidRDefault="007A364C">
      <w:r>
        <w:t>Article XI, Section 1. Change the first sentence to: As soon as practical, but not later than one month after the annual meeting, the president shall appoint a chairwoman, unless otherwise noted, subject to the approval of the board of directors, for each of the following standing committees for a term of two years.</w:t>
      </w:r>
    </w:p>
    <w:p w:rsidR="007A364C" w:rsidRDefault="007A364C">
      <w:r>
        <w:t>Article XI, Section 1(b): Add to the first sentence, led by the vice president.</w:t>
      </w:r>
    </w:p>
    <w:p w:rsidR="007A364C" w:rsidRDefault="007A364C">
      <w:r>
        <w:t>Article XI, Section 1(c): Change the word “whom” to “who.”</w:t>
      </w:r>
    </w:p>
    <w:p w:rsidR="00A86521" w:rsidRDefault="007A364C">
      <w:r>
        <w:t>Article XI, Section 1(e): Change the second sentence to: It shall be the duty of this committee to secure a slate of four officers and three members of the Board of Directors and sent it, along with biographies on each of the nominees, to the Club’s secretary at least 20 days before the annual meeting.</w:t>
      </w:r>
    </w:p>
    <w:p w:rsidR="00E71E6F" w:rsidRDefault="00E71E6F">
      <w:r>
        <w:t>Kellie Gormly adjourned the meeting.</w:t>
      </w:r>
    </w:p>
    <w:p w:rsidR="007A364C" w:rsidRDefault="007A364C"/>
    <w:sectPr w:rsidR="007A364C" w:rsidSect="00BE5D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94D8A"/>
    <w:rsid w:val="000232C5"/>
    <w:rsid w:val="00032904"/>
    <w:rsid w:val="00033DDC"/>
    <w:rsid w:val="00033E8C"/>
    <w:rsid w:val="00095E6E"/>
    <w:rsid w:val="000B070A"/>
    <w:rsid w:val="000B5FB9"/>
    <w:rsid w:val="000B697C"/>
    <w:rsid w:val="000C135D"/>
    <w:rsid w:val="000E3882"/>
    <w:rsid w:val="000E4208"/>
    <w:rsid w:val="000F0F05"/>
    <w:rsid w:val="000F1D2B"/>
    <w:rsid w:val="000F33CD"/>
    <w:rsid w:val="000F5430"/>
    <w:rsid w:val="000F60F3"/>
    <w:rsid w:val="001073DB"/>
    <w:rsid w:val="00124CE8"/>
    <w:rsid w:val="001350A5"/>
    <w:rsid w:val="001355B6"/>
    <w:rsid w:val="001876BA"/>
    <w:rsid w:val="001A1A6F"/>
    <w:rsid w:val="001A5122"/>
    <w:rsid w:val="001C268C"/>
    <w:rsid w:val="001C366F"/>
    <w:rsid w:val="001C65D9"/>
    <w:rsid w:val="001F0E2B"/>
    <w:rsid w:val="00225456"/>
    <w:rsid w:val="0024282E"/>
    <w:rsid w:val="00247DC3"/>
    <w:rsid w:val="00254BC7"/>
    <w:rsid w:val="00254F4B"/>
    <w:rsid w:val="002554F7"/>
    <w:rsid w:val="00255E64"/>
    <w:rsid w:val="00263132"/>
    <w:rsid w:val="00276E55"/>
    <w:rsid w:val="00281ADB"/>
    <w:rsid w:val="00281B7D"/>
    <w:rsid w:val="002970A5"/>
    <w:rsid w:val="002A64FE"/>
    <w:rsid w:val="002B08F2"/>
    <w:rsid w:val="002B1E28"/>
    <w:rsid w:val="002C77ED"/>
    <w:rsid w:val="002D3874"/>
    <w:rsid w:val="002E1D8E"/>
    <w:rsid w:val="00306157"/>
    <w:rsid w:val="0032139F"/>
    <w:rsid w:val="00324C60"/>
    <w:rsid w:val="00346939"/>
    <w:rsid w:val="00347397"/>
    <w:rsid w:val="0036337A"/>
    <w:rsid w:val="00363B3B"/>
    <w:rsid w:val="00375B00"/>
    <w:rsid w:val="003907FC"/>
    <w:rsid w:val="003914E3"/>
    <w:rsid w:val="003B4624"/>
    <w:rsid w:val="003C373D"/>
    <w:rsid w:val="003F4001"/>
    <w:rsid w:val="004009BE"/>
    <w:rsid w:val="0040366D"/>
    <w:rsid w:val="00420BD0"/>
    <w:rsid w:val="004443E1"/>
    <w:rsid w:val="00445F00"/>
    <w:rsid w:val="00446395"/>
    <w:rsid w:val="00452460"/>
    <w:rsid w:val="00456861"/>
    <w:rsid w:val="00485FB8"/>
    <w:rsid w:val="00487C99"/>
    <w:rsid w:val="004A4AAB"/>
    <w:rsid w:val="004D006A"/>
    <w:rsid w:val="00510CA7"/>
    <w:rsid w:val="00535D56"/>
    <w:rsid w:val="005529A9"/>
    <w:rsid w:val="00557E1E"/>
    <w:rsid w:val="00562B7A"/>
    <w:rsid w:val="00563CC5"/>
    <w:rsid w:val="00572F97"/>
    <w:rsid w:val="00593C95"/>
    <w:rsid w:val="00594AE1"/>
    <w:rsid w:val="005A1904"/>
    <w:rsid w:val="005D47CE"/>
    <w:rsid w:val="005D5E11"/>
    <w:rsid w:val="005E0D9B"/>
    <w:rsid w:val="005E3C17"/>
    <w:rsid w:val="005E5E2D"/>
    <w:rsid w:val="005F0AB1"/>
    <w:rsid w:val="00620CF8"/>
    <w:rsid w:val="00634207"/>
    <w:rsid w:val="0064618D"/>
    <w:rsid w:val="006468EC"/>
    <w:rsid w:val="00675AFE"/>
    <w:rsid w:val="0068004E"/>
    <w:rsid w:val="00683F8D"/>
    <w:rsid w:val="006854A3"/>
    <w:rsid w:val="006A2A57"/>
    <w:rsid w:val="006B5A20"/>
    <w:rsid w:val="006B75C2"/>
    <w:rsid w:val="006E796A"/>
    <w:rsid w:val="00717648"/>
    <w:rsid w:val="0072595D"/>
    <w:rsid w:val="00734498"/>
    <w:rsid w:val="00766CCC"/>
    <w:rsid w:val="00777AB0"/>
    <w:rsid w:val="007810DF"/>
    <w:rsid w:val="00785C2A"/>
    <w:rsid w:val="00794C64"/>
    <w:rsid w:val="00794D8A"/>
    <w:rsid w:val="007A364C"/>
    <w:rsid w:val="007C3D3E"/>
    <w:rsid w:val="007F773C"/>
    <w:rsid w:val="00807675"/>
    <w:rsid w:val="00810375"/>
    <w:rsid w:val="008105DF"/>
    <w:rsid w:val="008156E8"/>
    <w:rsid w:val="008217A0"/>
    <w:rsid w:val="008220CE"/>
    <w:rsid w:val="00823CC9"/>
    <w:rsid w:val="00824ED9"/>
    <w:rsid w:val="00825729"/>
    <w:rsid w:val="00846059"/>
    <w:rsid w:val="00857273"/>
    <w:rsid w:val="0087033C"/>
    <w:rsid w:val="00874AB7"/>
    <w:rsid w:val="008E61DE"/>
    <w:rsid w:val="0090080A"/>
    <w:rsid w:val="009128CD"/>
    <w:rsid w:val="00921FB0"/>
    <w:rsid w:val="009268D2"/>
    <w:rsid w:val="00942CBB"/>
    <w:rsid w:val="00947030"/>
    <w:rsid w:val="009570E9"/>
    <w:rsid w:val="00962019"/>
    <w:rsid w:val="00974626"/>
    <w:rsid w:val="00974D80"/>
    <w:rsid w:val="009934F8"/>
    <w:rsid w:val="009A0464"/>
    <w:rsid w:val="009A2E39"/>
    <w:rsid w:val="009A34E1"/>
    <w:rsid w:val="009D1093"/>
    <w:rsid w:val="009E4319"/>
    <w:rsid w:val="009E78E7"/>
    <w:rsid w:val="00A2301E"/>
    <w:rsid w:val="00A33028"/>
    <w:rsid w:val="00A352F2"/>
    <w:rsid w:val="00A50C50"/>
    <w:rsid w:val="00A635AF"/>
    <w:rsid w:val="00A71A6F"/>
    <w:rsid w:val="00A86521"/>
    <w:rsid w:val="00A90038"/>
    <w:rsid w:val="00AA6FF8"/>
    <w:rsid w:val="00AC5998"/>
    <w:rsid w:val="00AD46C1"/>
    <w:rsid w:val="00B07426"/>
    <w:rsid w:val="00B13185"/>
    <w:rsid w:val="00B15F64"/>
    <w:rsid w:val="00B20A1D"/>
    <w:rsid w:val="00B30451"/>
    <w:rsid w:val="00B3209E"/>
    <w:rsid w:val="00B521B2"/>
    <w:rsid w:val="00B52AAD"/>
    <w:rsid w:val="00B54DB8"/>
    <w:rsid w:val="00B72BB7"/>
    <w:rsid w:val="00B7439D"/>
    <w:rsid w:val="00B766D4"/>
    <w:rsid w:val="00B85696"/>
    <w:rsid w:val="00BB744D"/>
    <w:rsid w:val="00BC44BE"/>
    <w:rsid w:val="00BC66F4"/>
    <w:rsid w:val="00BD35D0"/>
    <w:rsid w:val="00BD6DD5"/>
    <w:rsid w:val="00BD6ED0"/>
    <w:rsid w:val="00BE1AEC"/>
    <w:rsid w:val="00BE59F2"/>
    <w:rsid w:val="00BE5D48"/>
    <w:rsid w:val="00BF7229"/>
    <w:rsid w:val="00C27B2D"/>
    <w:rsid w:val="00C34A3F"/>
    <w:rsid w:val="00C412E4"/>
    <w:rsid w:val="00C47CBF"/>
    <w:rsid w:val="00C527A9"/>
    <w:rsid w:val="00C65471"/>
    <w:rsid w:val="00C7518B"/>
    <w:rsid w:val="00C95E5D"/>
    <w:rsid w:val="00CB0B3F"/>
    <w:rsid w:val="00CB32E1"/>
    <w:rsid w:val="00CB43C3"/>
    <w:rsid w:val="00CB5893"/>
    <w:rsid w:val="00CC1B32"/>
    <w:rsid w:val="00CD5983"/>
    <w:rsid w:val="00CF51C8"/>
    <w:rsid w:val="00CF6EF7"/>
    <w:rsid w:val="00D1507F"/>
    <w:rsid w:val="00D226EC"/>
    <w:rsid w:val="00D23A89"/>
    <w:rsid w:val="00D4063D"/>
    <w:rsid w:val="00D44575"/>
    <w:rsid w:val="00D45254"/>
    <w:rsid w:val="00D5015E"/>
    <w:rsid w:val="00D51062"/>
    <w:rsid w:val="00D8725E"/>
    <w:rsid w:val="00DA5179"/>
    <w:rsid w:val="00DB492A"/>
    <w:rsid w:val="00DC3F49"/>
    <w:rsid w:val="00DD01F3"/>
    <w:rsid w:val="00DE7BCE"/>
    <w:rsid w:val="00DE7EE7"/>
    <w:rsid w:val="00DF3317"/>
    <w:rsid w:val="00E0168A"/>
    <w:rsid w:val="00E146D5"/>
    <w:rsid w:val="00E20859"/>
    <w:rsid w:val="00E21BAE"/>
    <w:rsid w:val="00E258DF"/>
    <w:rsid w:val="00E50769"/>
    <w:rsid w:val="00E60AAD"/>
    <w:rsid w:val="00E67D61"/>
    <w:rsid w:val="00E71E6F"/>
    <w:rsid w:val="00E861F2"/>
    <w:rsid w:val="00E909CC"/>
    <w:rsid w:val="00EB07D9"/>
    <w:rsid w:val="00EB20F1"/>
    <w:rsid w:val="00EB7803"/>
    <w:rsid w:val="00EC481B"/>
    <w:rsid w:val="00ED067E"/>
    <w:rsid w:val="00EE342E"/>
    <w:rsid w:val="00EE62DC"/>
    <w:rsid w:val="00EF0FA9"/>
    <w:rsid w:val="00EF26A7"/>
    <w:rsid w:val="00EF5676"/>
    <w:rsid w:val="00EF5779"/>
    <w:rsid w:val="00EF76C8"/>
    <w:rsid w:val="00F30FCE"/>
    <w:rsid w:val="00F50586"/>
    <w:rsid w:val="00F6409E"/>
    <w:rsid w:val="00F65307"/>
    <w:rsid w:val="00FD1DEC"/>
    <w:rsid w:val="00FE3CD9"/>
    <w:rsid w:val="00FE7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D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George</dc:creator>
  <cp:lastModifiedBy>rskena</cp:lastModifiedBy>
  <cp:revision>2</cp:revision>
  <dcterms:created xsi:type="dcterms:W3CDTF">2013-10-30T17:38:00Z</dcterms:created>
  <dcterms:modified xsi:type="dcterms:W3CDTF">2013-10-30T17:38:00Z</dcterms:modified>
</cp:coreProperties>
</file>